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E0" w:rsidRPr="00584DE0" w:rsidRDefault="00584DE0" w:rsidP="00584D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4DE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84DE0" w:rsidRPr="00584DE0" w:rsidRDefault="00584DE0" w:rsidP="00584D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4DE0">
        <w:rPr>
          <w:rFonts w:ascii="Times New Roman" w:hAnsi="Times New Roman" w:cs="Times New Roman"/>
          <w:sz w:val="26"/>
          <w:szCs w:val="26"/>
        </w:rPr>
        <w:t>АДМИНИСТРАЦИЯ ЧЕРНОПЯТОВСКОГО СЕЛЬСОВЕТА</w:t>
      </w:r>
    </w:p>
    <w:p w:rsidR="00584DE0" w:rsidRPr="00584DE0" w:rsidRDefault="00584DE0" w:rsidP="00584D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4DE0">
        <w:rPr>
          <w:rFonts w:ascii="Times New Roman" w:hAnsi="Times New Roman" w:cs="Times New Roman"/>
          <w:sz w:val="26"/>
          <w:szCs w:val="26"/>
        </w:rPr>
        <w:t xml:space="preserve"> ПАВЛОВСКОГО РАЙОНА АЛТАЙСКОГО КРАЯ</w:t>
      </w:r>
    </w:p>
    <w:p w:rsidR="00584DE0" w:rsidRPr="00584DE0" w:rsidRDefault="00584DE0" w:rsidP="00584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DE0" w:rsidRPr="00584DE0" w:rsidRDefault="00584DE0" w:rsidP="00584DE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84DE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84DE0" w:rsidRPr="00584DE0" w:rsidRDefault="00584DE0" w:rsidP="00584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E0" w:rsidRPr="00584DE0" w:rsidRDefault="00584DE0" w:rsidP="00584DE0">
      <w:pPr>
        <w:spacing w:after="0"/>
        <w:rPr>
          <w:rFonts w:ascii="Times New Roman" w:hAnsi="Times New Roman" w:cs="Times New Roman"/>
        </w:rPr>
      </w:pPr>
      <w:r w:rsidRPr="00584DE0">
        <w:rPr>
          <w:rFonts w:ascii="Times New Roman" w:hAnsi="Times New Roman" w:cs="Times New Roman"/>
        </w:rPr>
        <w:t xml:space="preserve">06.05.2024 </w:t>
      </w:r>
      <w:r w:rsidRPr="00584DE0">
        <w:rPr>
          <w:rFonts w:ascii="Times New Roman" w:hAnsi="Times New Roman" w:cs="Times New Roman"/>
        </w:rPr>
        <w:tab/>
      </w:r>
      <w:r w:rsidRPr="00584DE0">
        <w:rPr>
          <w:rFonts w:ascii="Times New Roman" w:hAnsi="Times New Roman" w:cs="Times New Roman"/>
        </w:rPr>
        <w:tab/>
      </w:r>
      <w:r w:rsidRPr="00584DE0">
        <w:rPr>
          <w:rFonts w:ascii="Times New Roman" w:hAnsi="Times New Roman" w:cs="Times New Roman"/>
        </w:rPr>
        <w:tab/>
      </w:r>
      <w:r w:rsidRPr="00584DE0">
        <w:rPr>
          <w:rFonts w:ascii="Times New Roman" w:hAnsi="Times New Roman" w:cs="Times New Roman"/>
        </w:rPr>
        <w:tab/>
      </w:r>
      <w:r w:rsidRPr="00584DE0">
        <w:rPr>
          <w:rFonts w:ascii="Times New Roman" w:hAnsi="Times New Roman" w:cs="Times New Roman"/>
        </w:rPr>
        <w:tab/>
      </w:r>
      <w:r w:rsidRPr="00584DE0">
        <w:rPr>
          <w:rFonts w:ascii="Times New Roman" w:hAnsi="Times New Roman" w:cs="Times New Roman"/>
        </w:rPr>
        <w:tab/>
      </w:r>
      <w:r w:rsidRPr="00584DE0">
        <w:rPr>
          <w:rFonts w:ascii="Times New Roman" w:hAnsi="Times New Roman" w:cs="Times New Roman"/>
        </w:rPr>
        <w:tab/>
      </w:r>
      <w:r w:rsidRPr="00584DE0">
        <w:rPr>
          <w:rFonts w:ascii="Times New Roman" w:hAnsi="Times New Roman" w:cs="Times New Roman"/>
        </w:rPr>
        <w:tab/>
      </w:r>
      <w:r w:rsidRPr="00584DE0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</w:t>
      </w:r>
      <w:r w:rsidRPr="00584DE0">
        <w:rPr>
          <w:rFonts w:ascii="Times New Roman" w:hAnsi="Times New Roman" w:cs="Times New Roman"/>
        </w:rPr>
        <w:t xml:space="preserve">     №  1</w:t>
      </w:r>
      <w:r>
        <w:rPr>
          <w:rFonts w:ascii="Times New Roman" w:hAnsi="Times New Roman" w:cs="Times New Roman"/>
        </w:rPr>
        <w:t>2</w:t>
      </w:r>
    </w:p>
    <w:p w:rsidR="00584DE0" w:rsidRPr="00584DE0" w:rsidRDefault="00584DE0" w:rsidP="00584D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4DE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4DE0">
        <w:rPr>
          <w:rFonts w:ascii="Times New Roman" w:hAnsi="Times New Roman" w:cs="Times New Roman"/>
          <w:sz w:val="18"/>
          <w:szCs w:val="18"/>
        </w:rPr>
        <w:t>с. Чернопятово</w:t>
      </w:r>
    </w:p>
    <w:p w:rsidR="00B822EE" w:rsidRPr="00584DE0" w:rsidRDefault="00B822EE" w:rsidP="00C96D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EE" w:rsidRPr="00AF2787" w:rsidRDefault="00B822EE" w:rsidP="00C96D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FBF" w:rsidRPr="00AF2787" w:rsidRDefault="00AF2787" w:rsidP="00EF5FBF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0442"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основаниях</w:t>
      </w:r>
    </w:p>
    <w:p w:rsidR="00182EC6" w:rsidRPr="00AF2787" w:rsidRDefault="00F00442" w:rsidP="00AF2787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</w:t>
      </w:r>
      <w:r w:rsidR="00EF5F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</w:t>
      </w:r>
      <w:r w:rsidR="00EF5FB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gramEnd"/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FBF" w:rsidRDefault="00F00442" w:rsidP="00EF5FBF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взысканию задолженности </w:t>
      </w:r>
      <w:r w:rsidR="00EF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</w:p>
    <w:p w:rsidR="00EF5FBF" w:rsidRPr="00AF2787" w:rsidRDefault="00EF5FBF" w:rsidP="00EF5FBF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 по местным налогам </w:t>
      </w:r>
    </w:p>
    <w:p w:rsidR="00EF5FBF" w:rsidRDefault="00F00442" w:rsidP="00AF2787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822EE" w:rsidRPr="00AF2787" w:rsidRDefault="00584DE0" w:rsidP="00AF2787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Чернопятовский сельсовет»</w:t>
      </w:r>
    </w:p>
    <w:p w:rsidR="00B822EE" w:rsidRPr="00AF2787" w:rsidRDefault="00B822EE" w:rsidP="00182EC6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EE" w:rsidRPr="00AF2787" w:rsidRDefault="00B822EE" w:rsidP="00847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FBF" w:rsidRPr="002C1EFF" w:rsidRDefault="00EF5FBF" w:rsidP="002C1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59 Налогового кодекса Российской </w:t>
      </w: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Законом Алтайского края от 03.04.2024 № 20-ЗС «О внесении изменений в статью 1 закона Алтайского края «О дополнительных основаниях признания безнадежной к взысканию задолженности в части региональных налогов»,</w:t>
      </w:r>
      <w:r w:rsidRPr="002C1EFF">
        <w:rPr>
          <w:rFonts w:ascii="Times New Roman" w:hAnsi="Times New Roman" w:cs="Times New Roman"/>
        </w:rPr>
        <w:t xml:space="preserve"> </w:t>
      </w:r>
      <w:r w:rsidR="00584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185" w:rsidRPr="002C1EFF" w:rsidRDefault="00523185" w:rsidP="002C1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1568" w:rsidRPr="002C1EF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84DE0">
        <w:rPr>
          <w:rFonts w:ascii="Times New Roman" w:hAnsi="Times New Roman" w:cs="Times New Roman"/>
          <w:sz w:val="28"/>
          <w:szCs w:val="28"/>
        </w:rPr>
        <w:t>постановление</w:t>
      </w:r>
      <w:r w:rsidR="0058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8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Чернопятовского сельсовета </w:t>
      </w: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от </w:t>
      </w:r>
      <w:r w:rsidR="0058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12.10.2020 </w:t>
      </w: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584DE0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3D1568"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установив дополнительные основания признания безнадежными к взысканию недоимки, задолженности по пеням и штрафам по местным налогам и сборам</w:t>
      </w:r>
      <w:r w:rsidR="00AE73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EFF" w:rsidRPr="002C1EFF" w:rsidRDefault="002C1EFF" w:rsidP="00AE736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2C1EFF">
        <w:rPr>
          <w:rFonts w:ascii="Times New Roman" w:hAnsi="Times New Roman" w:cs="Times New Roman"/>
          <w:sz w:val="28"/>
        </w:rPr>
        <w:t xml:space="preserve">)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2C1EFF">
        <w:rPr>
          <w:rFonts w:ascii="Times New Roman" w:hAnsi="Times New Roman" w:cs="Times New Roman"/>
          <w:sz w:val="28"/>
        </w:rPr>
        <w:t>;</w:t>
      </w:r>
    </w:p>
    <w:p w:rsidR="002C1EFF" w:rsidRPr="002C1EFF" w:rsidRDefault="002C1EFF" w:rsidP="00AE7367">
      <w:pPr>
        <w:pStyle w:val="ConsPlusNormal"/>
        <w:ind w:firstLine="709"/>
        <w:jc w:val="both"/>
      </w:pPr>
      <w:proofErr w:type="gramStart"/>
      <w:r>
        <w:t>2</w:t>
      </w:r>
      <w:r w:rsidRPr="002C1EFF"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2C1EFF">
        <w:rPr>
          <w:color w:val="000000" w:themeColor="text1"/>
        </w:rPr>
        <w:t>Управлением Федеральной налоговой службы</w:t>
      </w:r>
      <w:proofErr w:type="gramEnd"/>
      <w:r w:rsidRPr="002C1EFF">
        <w:t xml:space="preserve"> по Алтайскому краю;</w:t>
      </w:r>
    </w:p>
    <w:p w:rsidR="002C1EFF" w:rsidRPr="002C1EFF" w:rsidRDefault="00AE7367" w:rsidP="00AE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C1EFF">
        <w:rPr>
          <w:rFonts w:ascii="Times New Roman" w:hAnsi="Times New Roman" w:cs="Times New Roman"/>
          <w:sz w:val="28"/>
        </w:rPr>
        <w:t>3</w:t>
      </w:r>
      <w:r w:rsidR="002C1EFF" w:rsidRPr="002C1EFF">
        <w:rPr>
          <w:rFonts w:ascii="Times New Roman" w:hAnsi="Times New Roman" w:cs="Times New Roman"/>
          <w:sz w:val="28"/>
        </w:rPr>
        <w:t xml:space="preserve"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="002C1EFF" w:rsidRPr="002C1EFF">
        <w:rPr>
          <w:rFonts w:ascii="Times New Roman" w:hAnsi="Times New Roman" w:cs="Times New Roman"/>
          <w:color w:val="000000" w:themeColor="text1"/>
          <w:sz w:val="28"/>
        </w:rPr>
        <w:t>Управлением Федеральной налоговой службы</w:t>
      </w:r>
      <w:r w:rsidR="002C1EFF" w:rsidRPr="002C1EFF">
        <w:rPr>
          <w:rFonts w:ascii="Times New Roman" w:hAnsi="Times New Roman" w:cs="Times New Roman"/>
          <w:sz w:val="28"/>
        </w:rPr>
        <w:t xml:space="preserve"> по Алтайскому краю; </w:t>
      </w:r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</w:t>
      </w:r>
      <w:r w:rsidRPr="002C1EFF">
        <w:rPr>
          <w:rFonts w:ascii="Times New Roman" w:hAnsi="Times New Roman" w:cs="Times New Roman"/>
          <w:sz w:val="28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</w:t>
      </w:r>
      <w:r w:rsidRPr="002C1EFF">
        <w:rPr>
          <w:rFonts w:ascii="Times New Roman" w:hAnsi="Times New Roman" w:cs="Times New Roman"/>
          <w:sz w:val="28"/>
        </w:rPr>
        <w:lastRenderedPageBreak/>
        <w:t>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2C1EF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C1EFF">
        <w:rPr>
          <w:rFonts w:ascii="Times New Roman" w:hAnsi="Times New Roman" w:cs="Times New Roman"/>
          <w:sz w:val="28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C1EFF">
        <w:rPr>
          <w:rFonts w:ascii="Times New Roman" w:hAnsi="Times New Roman" w:cs="Times New Roman"/>
          <w:sz w:val="28"/>
        </w:rPr>
        <w:t xml:space="preserve">) задолженность умерших физических лиц в случае, если в течение 1 года </w:t>
      </w:r>
      <w:proofErr w:type="gramStart"/>
      <w:r w:rsidRPr="002C1EFF">
        <w:rPr>
          <w:rFonts w:ascii="Times New Roman" w:hAnsi="Times New Roman" w:cs="Times New Roman"/>
          <w:sz w:val="28"/>
        </w:rPr>
        <w:t>с даты открытия</w:t>
      </w:r>
      <w:proofErr w:type="gramEnd"/>
      <w:r w:rsidRPr="002C1EFF">
        <w:rPr>
          <w:rFonts w:ascii="Times New Roman" w:hAnsi="Times New Roman" w:cs="Times New Roman"/>
          <w:sz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Управлением Федеральной налоговой службы</w:t>
      </w:r>
      <w:r w:rsidRPr="002C1EFF">
        <w:rPr>
          <w:rFonts w:ascii="Times New Roman" w:hAnsi="Times New Roman" w:cs="Times New Roman"/>
          <w:sz w:val="28"/>
        </w:rPr>
        <w:t xml:space="preserve"> по Алтайскому краю;</w:t>
      </w:r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2C1EFF">
        <w:rPr>
          <w:rFonts w:ascii="Times New Roman" w:hAnsi="Times New Roman" w:cs="Times New Roman"/>
          <w:sz w:val="28"/>
        </w:rPr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EFF">
        <w:rPr>
          <w:rFonts w:ascii="Times New Roman" w:hAnsi="Times New Roman" w:cs="Times New Roman"/>
          <w:sz w:val="28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EFF">
        <w:rPr>
          <w:rFonts w:ascii="Times New Roman" w:hAnsi="Times New Roman" w:cs="Times New Roman"/>
          <w:sz w:val="28"/>
        </w:rPr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2C1EFF" w:rsidRPr="002C1EFF" w:rsidRDefault="002C1EFF" w:rsidP="002C1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C1EFF">
        <w:rPr>
          <w:rFonts w:ascii="Times New Roman" w:hAnsi="Times New Roman" w:cs="Times New Roman"/>
          <w:sz w:val="28"/>
        </w:rPr>
        <w:t xml:space="preserve">в) справка налогового органа о сумме задолженности, подлежащей списанию, утвержденная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Управлением Федеральной налоговой службы</w:t>
      </w:r>
      <w:r w:rsidRPr="002C1EFF">
        <w:rPr>
          <w:rFonts w:ascii="Times New Roman" w:hAnsi="Times New Roman" w:cs="Times New Roman"/>
          <w:sz w:val="28"/>
        </w:rPr>
        <w:t xml:space="preserve"> по Алтайскому краю».</w:t>
      </w:r>
    </w:p>
    <w:p w:rsidR="00B822EE" w:rsidRPr="00CF4EFE" w:rsidRDefault="00B822EE" w:rsidP="00CF4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D2" w:rsidRPr="00AF2787" w:rsidRDefault="00C96DD2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077" w:rsidRPr="00AF2787" w:rsidRDefault="00166077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EE" w:rsidRPr="00AF2787" w:rsidRDefault="00584DE0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С.В.Ушаков </w:t>
      </w:r>
    </w:p>
    <w:p w:rsidR="00B822EE" w:rsidRDefault="00B822EE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68" w:rsidRDefault="003D1568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68" w:rsidRDefault="003D1568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68" w:rsidRDefault="003D1568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68" w:rsidRDefault="003D1568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1568" w:rsidSect="00AF2787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72B8"/>
    <w:multiLevelType w:val="singleLevel"/>
    <w:tmpl w:val="B42EE3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562392"/>
    <w:multiLevelType w:val="hybridMultilevel"/>
    <w:tmpl w:val="B41662F8"/>
    <w:lvl w:ilvl="0" w:tplc="4B102304">
      <w:start w:val="1"/>
      <w:numFmt w:val="decimal"/>
      <w:lvlText w:val="%1."/>
      <w:lvlJc w:val="left"/>
      <w:pPr>
        <w:ind w:left="9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BD3"/>
    <w:rsid w:val="00025685"/>
    <w:rsid w:val="00031F28"/>
    <w:rsid w:val="000769DB"/>
    <w:rsid w:val="00076F5E"/>
    <w:rsid w:val="00107475"/>
    <w:rsid w:val="001213ED"/>
    <w:rsid w:val="00130271"/>
    <w:rsid w:val="00136844"/>
    <w:rsid w:val="00136F92"/>
    <w:rsid w:val="00144997"/>
    <w:rsid w:val="001570D6"/>
    <w:rsid w:val="001619B2"/>
    <w:rsid w:val="00166077"/>
    <w:rsid w:val="00182EC6"/>
    <w:rsid w:val="00247578"/>
    <w:rsid w:val="00296227"/>
    <w:rsid w:val="002C1EFF"/>
    <w:rsid w:val="002E064F"/>
    <w:rsid w:val="00311528"/>
    <w:rsid w:val="003D1568"/>
    <w:rsid w:val="003D4962"/>
    <w:rsid w:val="003D6DC6"/>
    <w:rsid w:val="003E67D2"/>
    <w:rsid w:val="003F6227"/>
    <w:rsid w:val="00412063"/>
    <w:rsid w:val="004174C6"/>
    <w:rsid w:val="0042541B"/>
    <w:rsid w:val="004418DD"/>
    <w:rsid w:val="00453A55"/>
    <w:rsid w:val="00462479"/>
    <w:rsid w:val="00485367"/>
    <w:rsid w:val="004C4A77"/>
    <w:rsid w:val="004E0A7D"/>
    <w:rsid w:val="00523185"/>
    <w:rsid w:val="00524B01"/>
    <w:rsid w:val="00584DE0"/>
    <w:rsid w:val="005943A5"/>
    <w:rsid w:val="005B4093"/>
    <w:rsid w:val="00605927"/>
    <w:rsid w:val="00641501"/>
    <w:rsid w:val="00645D4B"/>
    <w:rsid w:val="006A304B"/>
    <w:rsid w:val="006A4B6D"/>
    <w:rsid w:val="006A74D0"/>
    <w:rsid w:val="006B0217"/>
    <w:rsid w:val="006F4A64"/>
    <w:rsid w:val="007247FF"/>
    <w:rsid w:val="007267CA"/>
    <w:rsid w:val="007448AB"/>
    <w:rsid w:val="00784CEF"/>
    <w:rsid w:val="007C7C9C"/>
    <w:rsid w:val="007F001D"/>
    <w:rsid w:val="007F4CB4"/>
    <w:rsid w:val="0084002C"/>
    <w:rsid w:val="00847547"/>
    <w:rsid w:val="008F54C1"/>
    <w:rsid w:val="00914C2B"/>
    <w:rsid w:val="009E3C64"/>
    <w:rsid w:val="00A3582D"/>
    <w:rsid w:val="00A41100"/>
    <w:rsid w:val="00A518A6"/>
    <w:rsid w:val="00A81D12"/>
    <w:rsid w:val="00AC092A"/>
    <w:rsid w:val="00AE7367"/>
    <w:rsid w:val="00AF121E"/>
    <w:rsid w:val="00AF2787"/>
    <w:rsid w:val="00AF5BA2"/>
    <w:rsid w:val="00B03276"/>
    <w:rsid w:val="00B10967"/>
    <w:rsid w:val="00B7489D"/>
    <w:rsid w:val="00B822EE"/>
    <w:rsid w:val="00BB13B3"/>
    <w:rsid w:val="00BE5040"/>
    <w:rsid w:val="00C112C3"/>
    <w:rsid w:val="00C42ECE"/>
    <w:rsid w:val="00C53BD3"/>
    <w:rsid w:val="00C57FF3"/>
    <w:rsid w:val="00C96DD2"/>
    <w:rsid w:val="00CB660D"/>
    <w:rsid w:val="00CC6E85"/>
    <w:rsid w:val="00CF4EFE"/>
    <w:rsid w:val="00D30583"/>
    <w:rsid w:val="00D30987"/>
    <w:rsid w:val="00D63C53"/>
    <w:rsid w:val="00D7489B"/>
    <w:rsid w:val="00D97F09"/>
    <w:rsid w:val="00DB0886"/>
    <w:rsid w:val="00DC11C7"/>
    <w:rsid w:val="00DF2B1F"/>
    <w:rsid w:val="00E0247E"/>
    <w:rsid w:val="00E0566F"/>
    <w:rsid w:val="00E37F20"/>
    <w:rsid w:val="00E97BA3"/>
    <w:rsid w:val="00EA1FB1"/>
    <w:rsid w:val="00EF5FBF"/>
    <w:rsid w:val="00F00442"/>
    <w:rsid w:val="00F330C4"/>
    <w:rsid w:val="00F63246"/>
    <w:rsid w:val="00F64175"/>
    <w:rsid w:val="00F87B20"/>
    <w:rsid w:val="00F9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D0"/>
    <w:pPr>
      <w:ind w:left="720"/>
      <w:contextualSpacing/>
    </w:pPr>
  </w:style>
  <w:style w:type="paragraph" w:customStyle="1" w:styleId="formattext">
    <w:name w:val="formattext"/>
    <w:basedOn w:val="a"/>
    <w:rsid w:val="00D3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3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4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5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943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943A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5943A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5943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nhideWhenUsed/>
    <w:rsid w:val="0059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5943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D0"/>
    <w:pPr>
      <w:ind w:left="720"/>
      <w:contextualSpacing/>
    </w:pPr>
  </w:style>
  <w:style w:type="paragraph" w:customStyle="1" w:styleId="formattext">
    <w:name w:val="formattext"/>
    <w:basedOn w:val="a"/>
    <w:rsid w:val="00D3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3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4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5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943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943A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5943A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5943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nhideWhenUsed/>
    <w:rsid w:val="0059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5943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E1B0-ECD1-41FB-A564-C293AAE7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2024-05-06T04:14:00Z</cp:lastPrinted>
  <dcterms:created xsi:type="dcterms:W3CDTF">2024-04-12T02:06:00Z</dcterms:created>
  <dcterms:modified xsi:type="dcterms:W3CDTF">2024-05-06T04:14:00Z</dcterms:modified>
</cp:coreProperties>
</file>