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F4" w:rsidRPr="003E54F4" w:rsidRDefault="003E54F4">
      <w:pPr>
        <w:rPr>
          <w:rFonts w:ascii="Times New Roman" w:hAnsi="Times New Roman" w:cs="Times New Roman"/>
          <w:sz w:val="28"/>
          <w:szCs w:val="28"/>
        </w:rPr>
      </w:pPr>
      <w:r w:rsidRPr="003E54F4">
        <w:rPr>
          <w:rFonts w:ascii="Times New Roman" w:hAnsi="Times New Roman" w:cs="Times New Roman"/>
          <w:sz w:val="28"/>
          <w:szCs w:val="28"/>
        </w:rPr>
        <w:t>Статья 1</w:t>
      </w:r>
    </w:p>
    <w:p w:rsidR="003E54F4" w:rsidRPr="003E54F4" w:rsidRDefault="003E54F4">
      <w:pPr>
        <w:rPr>
          <w:rFonts w:ascii="Times New Roman" w:hAnsi="Times New Roman" w:cs="Times New Roman"/>
          <w:b/>
          <w:sz w:val="28"/>
          <w:szCs w:val="28"/>
        </w:rPr>
      </w:pPr>
      <w:r w:rsidRPr="003E54F4">
        <w:rPr>
          <w:rFonts w:ascii="Times New Roman" w:hAnsi="Times New Roman" w:cs="Times New Roman"/>
          <w:sz w:val="28"/>
          <w:szCs w:val="28"/>
        </w:rPr>
        <w:t xml:space="preserve"> </w:t>
      </w:r>
      <w:r w:rsidRPr="003E54F4">
        <w:rPr>
          <w:rFonts w:ascii="Times New Roman" w:hAnsi="Times New Roman" w:cs="Times New Roman"/>
          <w:b/>
          <w:sz w:val="28"/>
          <w:szCs w:val="28"/>
        </w:rPr>
        <w:t xml:space="preserve">Правовая грамотность в сфере защиты информации. </w:t>
      </w:r>
    </w:p>
    <w:p w:rsidR="003E54F4" w:rsidRDefault="003E54F4">
      <w:pPr>
        <w:rPr>
          <w:rFonts w:ascii="Times New Roman" w:hAnsi="Times New Roman" w:cs="Times New Roman"/>
          <w:sz w:val="28"/>
          <w:szCs w:val="28"/>
        </w:rPr>
      </w:pPr>
      <w:r w:rsidRPr="003E54F4">
        <w:rPr>
          <w:rFonts w:ascii="Times New Roman" w:hAnsi="Times New Roman" w:cs="Times New Roman"/>
          <w:sz w:val="28"/>
          <w:szCs w:val="28"/>
        </w:rPr>
        <w:t xml:space="preserve">В эпоху </w:t>
      </w:r>
      <w:proofErr w:type="spellStart"/>
      <w:r w:rsidRPr="003E54F4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3E54F4">
        <w:rPr>
          <w:rFonts w:ascii="Times New Roman" w:hAnsi="Times New Roman" w:cs="Times New Roman"/>
          <w:sz w:val="28"/>
          <w:szCs w:val="28"/>
        </w:rPr>
        <w:t xml:space="preserve"> защита данных — это не совет, а обязанность. Ключевой навык — знание своих прав, особенно в части уничтожения информации, добытой незаконно. Согласно ст. 14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54F4">
        <w:rPr>
          <w:rFonts w:ascii="Times New Roman" w:hAnsi="Times New Roman" w:cs="Times New Roman"/>
          <w:sz w:val="28"/>
          <w:szCs w:val="28"/>
        </w:rPr>
        <w:t xml:space="preserve">№ 149-ФЗ «Об информации...» и 152- ФЗ «О персональных данных», любая информация, полученная с нарушением закона, не имеет юридической силы. Вы имеете право требовать от оператора: 1. Блокировки таких данных.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54F4" w:rsidRPr="003E54F4" w:rsidRDefault="003E54F4">
      <w:pPr>
        <w:rPr>
          <w:rFonts w:ascii="Times New Roman" w:hAnsi="Times New Roman" w:cs="Times New Roman"/>
          <w:sz w:val="28"/>
          <w:szCs w:val="28"/>
        </w:rPr>
      </w:pPr>
      <w:r w:rsidRPr="003E54F4">
        <w:rPr>
          <w:rFonts w:ascii="Times New Roman" w:hAnsi="Times New Roman" w:cs="Times New Roman"/>
          <w:sz w:val="28"/>
          <w:szCs w:val="28"/>
        </w:rPr>
        <w:t xml:space="preserve">2. Уничтожения носителей или самих записей без права восстановления.  Если вы обнаружили свои паспортные данные в открытом доступе или получили письмо от мошенников — это основание для требования. Оператор (банк, сайт, госорган) обязан доказать законность получения сведений. Если он не может - по вашему заявлению или предписанию </w:t>
      </w:r>
      <w:proofErr w:type="spellStart"/>
      <w:r w:rsidRPr="003E54F4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Pr="003E54F4">
        <w:rPr>
          <w:rFonts w:ascii="Times New Roman" w:hAnsi="Times New Roman" w:cs="Times New Roman"/>
          <w:sz w:val="28"/>
          <w:szCs w:val="28"/>
        </w:rPr>
        <w:t xml:space="preserve"> информация подлежит безвозвратному удалению. Знание этого механизма снижает риски шантажа и мошенничества, формируя «цифровой иммунитет» каждого гражданина. </w:t>
      </w:r>
    </w:p>
    <w:p w:rsidR="003E54F4" w:rsidRPr="003E54F4" w:rsidRDefault="003E54F4">
      <w:pPr>
        <w:rPr>
          <w:rFonts w:ascii="Times New Roman" w:hAnsi="Times New Roman" w:cs="Times New Roman"/>
          <w:sz w:val="28"/>
          <w:szCs w:val="28"/>
        </w:rPr>
      </w:pPr>
      <w:r w:rsidRPr="003E54F4">
        <w:rPr>
          <w:rFonts w:ascii="Times New Roman" w:hAnsi="Times New Roman" w:cs="Times New Roman"/>
          <w:sz w:val="28"/>
          <w:szCs w:val="28"/>
        </w:rPr>
        <w:t xml:space="preserve"> Статья 2 </w:t>
      </w:r>
    </w:p>
    <w:p w:rsidR="003E54F4" w:rsidRPr="003E54F4" w:rsidRDefault="003E54F4">
      <w:pPr>
        <w:rPr>
          <w:rFonts w:ascii="Times New Roman" w:hAnsi="Times New Roman" w:cs="Times New Roman"/>
          <w:b/>
          <w:sz w:val="28"/>
          <w:szCs w:val="28"/>
        </w:rPr>
      </w:pPr>
      <w:r w:rsidRPr="003E54F4">
        <w:rPr>
          <w:rFonts w:ascii="Times New Roman" w:hAnsi="Times New Roman" w:cs="Times New Roman"/>
          <w:b/>
          <w:sz w:val="28"/>
          <w:szCs w:val="28"/>
        </w:rPr>
        <w:t xml:space="preserve">Право на забвение: как удалить из Интернета ложную информацию </w:t>
      </w:r>
    </w:p>
    <w:p w:rsidR="003E54F4" w:rsidRPr="003E54F4" w:rsidRDefault="003E54F4">
      <w:pPr>
        <w:rPr>
          <w:rFonts w:ascii="Times New Roman" w:hAnsi="Times New Roman" w:cs="Times New Roman"/>
          <w:sz w:val="28"/>
          <w:szCs w:val="28"/>
        </w:rPr>
      </w:pPr>
      <w:r w:rsidRPr="003E54F4">
        <w:rPr>
          <w:rFonts w:ascii="Times New Roman" w:hAnsi="Times New Roman" w:cs="Times New Roman"/>
          <w:sz w:val="28"/>
          <w:szCs w:val="28"/>
        </w:rPr>
        <w:t xml:space="preserve">  Если в поисковике «</w:t>
      </w:r>
      <w:proofErr w:type="spellStart"/>
      <w:r w:rsidRPr="003E54F4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Pr="003E54F4">
        <w:rPr>
          <w:rFonts w:ascii="Times New Roman" w:hAnsi="Times New Roman" w:cs="Times New Roman"/>
          <w:sz w:val="28"/>
          <w:szCs w:val="28"/>
        </w:rPr>
        <w:t xml:space="preserve">» или </w:t>
      </w:r>
      <w:proofErr w:type="spellStart"/>
      <w:r w:rsidRPr="003E54F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3E54F4">
        <w:rPr>
          <w:rFonts w:ascii="Times New Roman" w:hAnsi="Times New Roman" w:cs="Times New Roman"/>
          <w:sz w:val="28"/>
          <w:szCs w:val="28"/>
        </w:rPr>
        <w:t xml:space="preserve"> всплывает старая, неактуальная или порочащая вас информация (например, </w:t>
      </w:r>
      <w:proofErr w:type="spellStart"/>
      <w:r w:rsidRPr="003E54F4">
        <w:rPr>
          <w:rFonts w:ascii="Times New Roman" w:hAnsi="Times New Roman" w:cs="Times New Roman"/>
          <w:sz w:val="28"/>
          <w:szCs w:val="28"/>
        </w:rPr>
        <w:t>фейковая</w:t>
      </w:r>
      <w:proofErr w:type="spellEnd"/>
      <w:r w:rsidRPr="003E54F4">
        <w:rPr>
          <w:rFonts w:ascii="Times New Roman" w:hAnsi="Times New Roman" w:cs="Times New Roman"/>
          <w:sz w:val="28"/>
          <w:szCs w:val="28"/>
        </w:rPr>
        <w:t xml:space="preserve"> новость или давно погашенный долг), вы можете потребовать удалить ссылку на неё из выдачи. Это называется «право на забвение». Как это работает: нужно заполнить специальную форму на сайте поисковика, приложить аргументы и доказательства, что информация недостоверна или устарела. По закону оператор поиска обязан рассмотреть заявление и удалить ссылку. *Полезно, если вы устраиваетесь на работу, а при проверке кандидата всплывает </w:t>
      </w:r>
      <w:proofErr w:type="spellStart"/>
      <w:r w:rsidRPr="003E54F4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Pr="003E54F4">
        <w:rPr>
          <w:rFonts w:ascii="Times New Roman" w:hAnsi="Times New Roman" w:cs="Times New Roman"/>
          <w:sz w:val="28"/>
          <w:szCs w:val="28"/>
        </w:rPr>
        <w:t xml:space="preserve"> о вас. </w:t>
      </w:r>
    </w:p>
    <w:p w:rsidR="003E54F4" w:rsidRDefault="003E54F4">
      <w:pPr>
        <w:rPr>
          <w:rFonts w:ascii="Times New Roman" w:hAnsi="Times New Roman" w:cs="Times New Roman"/>
          <w:sz w:val="28"/>
          <w:szCs w:val="28"/>
        </w:rPr>
      </w:pPr>
      <w:r w:rsidRPr="003E54F4">
        <w:rPr>
          <w:rFonts w:ascii="Times New Roman" w:hAnsi="Times New Roman" w:cs="Times New Roman"/>
          <w:sz w:val="28"/>
          <w:szCs w:val="28"/>
        </w:rPr>
        <w:t>Статья 3</w:t>
      </w:r>
    </w:p>
    <w:p w:rsidR="003E54F4" w:rsidRPr="003E54F4" w:rsidRDefault="003E54F4">
      <w:pPr>
        <w:rPr>
          <w:rFonts w:ascii="Times New Roman" w:hAnsi="Times New Roman" w:cs="Times New Roman"/>
          <w:b/>
          <w:sz w:val="28"/>
          <w:szCs w:val="28"/>
        </w:rPr>
      </w:pPr>
      <w:r w:rsidRPr="003E54F4">
        <w:rPr>
          <w:rFonts w:ascii="Times New Roman" w:hAnsi="Times New Roman" w:cs="Times New Roman"/>
          <w:b/>
          <w:sz w:val="28"/>
          <w:szCs w:val="28"/>
        </w:rPr>
        <w:t>Борьба со спам звонками и СМС</w:t>
      </w:r>
    </w:p>
    <w:p w:rsidR="00A97A8F" w:rsidRPr="003E54F4" w:rsidRDefault="003E54F4">
      <w:pPr>
        <w:rPr>
          <w:rFonts w:ascii="Times New Roman" w:hAnsi="Times New Roman" w:cs="Times New Roman"/>
          <w:sz w:val="28"/>
          <w:szCs w:val="28"/>
        </w:rPr>
      </w:pPr>
      <w:r w:rsidRPr="003E54F4">
        <w:rPr>
          <w:rFonts w:ascii="Times New Roman" w:hAnsi="Times New Roman" w:cs="Times New Roman"/>
          <w:sz w:val="28"/>
          <w:szCs w:val="28"/>
        </w:rPr>
        <w:t xml:space="preserve"> Что делать, если банк или магазин </w:t>
      </w:r>
      <w:proofErr w:type="spellStart"/>
      <w:r w:rsidRPr="003E54F4">
        <w:rPr>
          <w:rFonts w:ascii="Times New Roman" w:hAnsi="Times New Roman" w:cs="Times New Roman"/>
          <w:sz w:val="28"/>
          <w:szCs w:val="28"/>
        </w:rPr>
        <w:t>спамят</w:t>
      </w:r>
      <w:proofErr w:type="spellEnd"/>
      <w:r w:rsidRPr="003E54F4">
        <w:rPr>
          <w:rFonts w:ascii="Times New Roman" w:hAnsi="Times New Roman" w:cs="Times New Roman"/>
          <w:sz w:val="28"/>
          <w:szCs w:val="28"/>
        </w:rPr>
        <w:t xml:space="preserve"> звонками и СМС. Многие не знают, что любая рекламная рассылка и звонки без вашего явного согласия незаконны. Федеральная антимонопольная служба (ФАС) регулярно штрафует банки и компании за назойливый спам. Важные нюансы: Даже если ваш номер есть в открытом доступе, это не считается согласием на </w:t>
      </w:r>
      <w:r w:rsidRPr="003E54F4">
        <w:rPr>
          <w:rFonts w:ascii="Times New Roman" w:hAnsi="Times New Roman" w:cs="Times New Roman"/>
          <w:sz w:val="28"/>
          <w:szCs w:val="28"/>
        </w:rPr>
        <w:lastRenderedPageBreak/>
        <w:t>рекламу Если вы один раз оформили подписку, но потом отозвали согласие, компания обязана прекратить рассылку</w:t>
      </w:r>
      <w:proofErr w:type="gramStart"/>
      <w:r w:rsidRPr="003E54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E54F4">
        <w:rPr>
          <w:rFonts w:ascii="Times New Roman" w:hAnsi="Times New Roman" w:cs="Times New Roman"/>
          <w:sz w:val="28"/>
          <w:szCs w:val="28"/>
        </w:rPr>
        <w:t xml:space="preserve"> За нарушения предусмотрены штрафы — от 10 до 150 тысяч рублей для физических и юридических лиц. Что делать: напишите компании требование прекратить рассылку. Если не поможет — жалуйтесь в ФАС через сайт или приложение.</w:t>
      </w:r>
    </w:p>
    <w:sectPr w:rsidR="00A97A8F" w:rsidRPr="003E54F4" w:rsidSect="00030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54F4"/>
    <w:rsid w:val="000301C8"/>
    <w:rsid w:val="000617CB"/>
    <w:rsid w:val="003E54F4"/>
    <w:rsid w:val="00A60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2026-06-17T04:07:00Z</dcterms:created>
  <dcterms:modified xsi:type="dcterms:W3CDTF">2026-06-17T04:21:00Z</dcterms:modified>
</cp:coreProperties>
</file>